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3F62" w:rsidRDefault="00D84181" w:rsidP="00067BC5">
      <w:pPr>
        <w:ind w:firstLineChars="500" w:firstLine="1050"/>
        <w:rPr>
          <w:rFonts w:eastAsia="华文新魏"/>
          <w:b/>
          <w:bCs/>
          <w:sz w:val="52"/>
        </w:rPr>
      </w:pPr>
      <w:r w:rsidRPr="00D84181">
        <w:pict>
          <v:shapetype id="_x0000_t202" coordsize="21600,21600" o:spt="202" path="m,l,21600r21600,l21600,xe">
            <v:stroke joinstyle="miter"/>
            <v:path gradientshapeok="t" o:connecttype="rect"/>
          </v:shapetype>
          <v:shape id="_x0000_s1026" type="#_x0000_t202" style="position:absolute;left:0;text-align:left;margin-left:54pt;margin-top:-7.8pt;width:396pt;height:62.4pt;z-index:251658752" filled="f" stroked="f">
            <v:textbox style="mso-next-textbox:#_x0000_s1026">
              <w:txbxContent>
                <w:p w:rsidR="00181028" w:rsidRDefault="00181028">
                  <w:pPr>
                    <w:rPr>
                      <w:rFonts w:ascii="宋体" w:hAnsi="宋体"/>
                      <w:sz w:val="24"/>
                    </w:rPr>
                  </w:pPr>
                  <w:r>
                    <w:rPr>
                      <w:rFonts w:hint="eastAsia"/>
                      <w:b/>
                      <w:bCs/>
                      <w:color w:val="FF0000"/>
                      <w:sz w:val="52"/>
                    </w:rPr>
                    <w:t>上</w:t>
                  </w:r>
                  <w:r>
                    <w:rPr>
                      <w:b/>
                      <w:bCs/>
                      <w:color w:val="FF0000"/>
                      <w:sz w:val="52"/>
                    </w:rPr>
                    <w:t xml:space="preserve"> </w:t>
                  </w:r>
                  <w:r>
                    <w:rPr>
                      <w:rFonts w:hint="eastAsia"/>
                      <w:b/>
                      <w:bCs/>
                      <w:color w:val="FF0000"/>
                      <w:sz w:val="52"/>
                    </w:rPr>
                    <w:t>海</w:t>
                  </w:r>
                  <w:r>
                    <w:rPr>
                      <w:b/>
                      <w:bCs/>
                      <w:color w:val="FF0000"/>
                      <w:sz w:val="52"/>
                    </w:rPr>
                    <w:t xml:space="preserve"> </w:t>
                  </w:r>
                  <w:r>
                    <w:rPr>
                      <w:rFonts w:hint="eastAsia"/>
                      <w:b/>
                      <w:bCs/>
                      <w:color w:val="FF0000"/>
                      <w:sz w:val="52"/>
                    </w:rPr>
                    <w:t>市</w:t>
                  </w:r>
                  <w:r>
                    <w:rPr>
                      <w:b/>
                      <w:bCs/>
                      <w:color w:val="FF0000"/>
                      <w:sz w:val="52"/>
                    </w:rPr>
                    <w:t xml:space="preserve"> </w:t>
                  </w:r>
                  <w:r>
                    <w:rPr>
                      <w:rFonts w:hint="eastAsia"/>
                      <w:b/>
                      <w:bCs/>
                      <w:color w:val="FF0000"/>
                      <w:sz w:val="52"/>
                    </w:rPr>
                    <w:t>电</w:t>
                  </w:r>
                  <w:r>
                    <w:rPr>
                      <w:b/>
                      <w:bCs/>
                      <w:color w:val="FF0000"/>
                      <w:sz w:val="52"/>
                    </w:rPr>
                    <w:t xml:space="preserve"> </w:t>
                  </w:r>
                  <w:r>
                    <w:rPr>
                      <w:rFonts w:hint="eastAsia"/>
                      <w:b/>
                      <w:bCs/>
                      <w:color w:val="FF0000"/>
                      <w:sz w:val="52"/>
                    </w:rPr>
                    <w:t>梯</w:t>
                  </w:r>
                  <w:r>
                    <w:rPr>
                      <w:b/>
                      <w:bCs/>
                      <w:color w:val="FF0000"/>
                      <w:sz w:val="52"/>
                    </w:rPr>
                    <w:t xml:space="preserve"> </w:t>
                  </w:r>
                  <w:r>
                    <w:rPr>
                      <w:rFonts w:hint="eastAsia"/>
                      <w:b/>
                      <w:bCs/>
                      <w:color w:val="FF0000"/>
                      <w:sz w:val="52"/>
                    </w:rPr>
                    <w:t>行</w:t>
                  </w:r>
                  <w:r>
                    <w:rPr>
                      <w:b/>
                      <w:bCs/>
                      <w:color w:val="FF0000"/>
                      <w:sz w:val="52"/>
                    </w:rPr>
                    <w:t xml:space="preserve"> </w:t>
                  </w:r>
                  <w:r>
                    <w:rPr>
                      <w:rFonts w:hint="eastAsia"/>
                      <w:b/>
                      <w:bCs/>
                      <w:color w:val="FF0000"/>
                      <w:sz w:val="52"/>
                    </w:rPr>
                    <w:t>业</w:t>
                  </w:r>
                  <w:r>
                    <w:rPr>
                      <w:b/>
                      <w:bCs/>
                      <w:color w:val="FF0000"/>
                      <w:sz w:val="52"/>
                    </w:rPr>
                    <w:t xml:space="preserve"> </w:t>
                  </w:r>
                  <w:r>
                    <w:rPr>
                      <w:rFonts w:hint="eastAsia"/>
                      <w:b/>
                      <w:bCs/>
                      <w:color w:val="FF0000"/>
                      <w:sz w:val="52"/>
                    </w:rPr>
                    <w:t>协</w:t>
                  </w:r>
                  <w:r>
                    <w:rPr>
                      <w:b/>
                      <w:bCs/>
                      <w:color w:val="FF0000"/>
                      <w:sz w:val="52"/>
                    </w:rPr>
                    <w:t xml:space="preserve"> </w:t>
                  </w:r>
                  <w:r>
                    <w:rPr>
                      <w:rFonts w:hint="eastAsia"/>
                      <w:b/>
                      <w:bCs/>
                      <w:color w:val="FF0000"/>
                      <w:sz w:val="52"/>
                    </w:rPr>
                    <w:t>会</w:t>
                  </w:r>
                </w:p>
                <w:p w:rsidR="00181028" w:rsidRDefault="00181028">
                  <w:pPr>
                    <w:rPr>
                      <w:b/>
                      <w:bCs/>
                      <w:color w:val="FF0000"/>
                      <w:sz w:val="52"/>
                    </w:rPr>
                  </w:pPr>
                </w:p>
              </w:txbxContent>
            </v:textbox>
          </v:shape>
        </w:pict>
      </w:r>
      <w:r w:rsidRPr="00D84181">
        <w:pict>
          <v:shape id="_x0000_s1027" type="#_x0000_t202" style="position:absolute;left:0;text-align:left;margin-left:-18pt;margin-top:-7.8pt;width:84.15pt;height:65.2pt;z-index:251656704" stroked="f">
            <v:textbox style="mso-next-textbox:#_x0000_s1027">
              <w:txbxContent>
                <w:p w:rsidR="00181028" w:rsidRDefault="004259BC">
                  <w:r>
                    <w:rPr>
                      <w:noProof/>
                      <w:kern w:val="0"/>
                      <w:sz w:val="20"/>
                      <w:szCs w:val="20"/>
                    </w:rPr>
                    <w:drawing>
                      <wp:inline distT="0" distB="0" distL="0" distR="0">
                        <wp:extent cx="885825" cy="733425"/>
                        <wp:effectExtent l="19050" t="0" r="9525" b="0"/>
                        <wp:docPr id="1" name="图片 1" descr="会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会标"/>
                                <pic:cNvPicPr>
                                  <a:picLocks noChangeAspect="1" noChangeArrowheads="1"/>
                                </pic:cNvPicPr>
                              </pic:nvPicPr>
                              <pic:blipFill>
                                <a:blip r:embed="rId7"/>
                                <a:srcRect/>
                                <a:stretch>
                                  <a:fillRect/>
                                </a:stretch>
                              </pic:blipFill>
                              <pic:spPr bwMode="auto">
                                <a:xfrm>
                                  <a:off x="0" y="0"/>
                                  <a:ext cx="885825" cy="733425"/>
                                </a:xfrm>
                                <a:prstGeom prst="rect">
                                  <a:avLst/>
                                </a:prstGeom>
                                <a:noFill/>
                                <a:ln w="9525">
                                  <a:noFill/>
                                  <a:miter lim="800000"/>
                                  <a:headEnd/>
                                  <a:tailEnd/>
                                </a:ln>
                              </pic:spPr>
                            </pic:pic>
                          </a:graphicData>
                        </a:graphic>
                      </wp:inline>
                    </w:drawing>
                  </w:r>
                </w:p>
              </w:txbxContent>
            </v:textbox>
          </v:shape>
        </w:pict>
      </w:r>
      <w:r w:rsidR="00181028">
        <w:rPr>
          <w:rFonts w:eastAsia="华文新魏" w:hint="eastAsia"/>
          <w:b/>
          <w:bCs/>
          <w:sz w:val="52"/>
        </w:rPr>
        <w:t xml:space="preserve"> </w:t>
      </w:r>
    </w:p>
    <w:p w:rsidR="00181028" w:rsidRPr="00067BC5" w:rsidRDefault="00181028" w:rsidP="00F63F62">
      <w:pPr>
        <w:ind w:firstLineChars="441" w:firstLine="1328"/>
        <w:rPr>
          <w:rFonts w:eastAsia="华文新魏"/>
          <w:b/>
          <w:bCs/>
          <w:sz w:val="30"/>
          <w:szCs w:val="30"/>
        </w:rPr>
      </w:pPr>
      <w:r w:rsidRPr="00067BC5">
        <w:rPr>
          <w:b/>
          <w:sz w:val="30"/>
          <w:szCs w:val="30"/>
        </w:rPr>
        <w:t>SHANGHAI ELEVATOR TRADE ASSOCIATION</w:t>
      </w:r>
    </w:p>
    <w:p w:rsidR="00AA039B" w:rsidRPr="00AA039B" w:rsidRDefault="00D84181" w:rsidP="00AA039B">
      <w:pPr>
        <w:jc w:val="center"/>
        <w:rPr>
          <w:rFonts w:ascii="黑体" w:eastAsia="黑体"/>
          <w:b/>
          <w:szCs w:val="21"/>
        </w:rPr>
      </w:pPr>
      <w:r w:rsidRPr="00D84181">
        <w:rPr>
          <w:rFonts w:ascii="黑体" w:eastAsia="黑体"/>
          <w:b/>
          <w:noProof/>
          <w:sz w:val="32"/>
          <w:szCs w:val="32"/>
        </w:rPr>
        <w:pict>
          <v:line id="_x0000_s1030" style="position:absolute;left:0;text-align:left;z-index:251657728" from="-36pt,0" to="441pt,0" strokecolor="red" strokeweight="2.75pt"/>
        </w:pict>
      </w:r>
    </w:p>
    <w:p w:rsidR="00485E36" w:rsidRDefault="00485E36" w:rsidP="00485E36">
      <w:pPr>
        <w:spacing w:line="360" w:lineRule="auto"/>
        <w:ind w:firstLineChars="295" w:firstLine="1066"/>
        <w:rPr>
          <w:b/>
          <w:bCs/>
          <w:sz w:val="32"/>
          <w:szCs w:val="32"/>
        </w:rPr>
      </w:pPr>
      <w:r>
        <w:rPr>
          <w:rFonts w:cs="宋体" w:hint="eastAsia"/>
          <w:b/>
          <w:bCs/>
          <w:sz w:val="36"/>
          <w:szCs w:val="36"/>
        </w:rPr>
        <w:t>关于开展教育学心理学师资培训</w:t>
      </w:r>
      <w:r w:rsidRPr="00F3518C">
        <w:rPr>
          <w:rFonts w:cs="宋体" w:hint="eastAsia"/>
          <w:b/>
          <w:bCs/>
          <w:sz w:val="36"/>
          <w:szCs w:val="36"/>
        </w:rPr>
        <w:t>的通知</w:t>
      </w:r>
    </w:p>
    <w:p w:rsidR="00733AE5" w:rsidRPr="00B31174" w:rsidRDefault="00733AE5" w:rsidP="00733AE5">
      <w:pPr>
        <w:spacing w:line="360" w:lineRule="exact"/>
        <w:rPr>
          <w:b/>
          <w:bCs/>
          <w:sz w:val="28"/>
          <w:szCs w:val="28"/>
        </w:rPr>
      </w:pPr>
      <w:r w:rsidRPr="00B31174">
        <w:rPr>
          <w:rFonts w:hint="eastAsia"/>
          <w:b/>
          <w:bCs/>
          <w:sz w:val="28"/>
          <w:szCs w:val="28"/>
        </w:rPr>
        <w:t>各有关单位：</w:t>
      </w:r>
    </w:p>
    <w:p w:rsidR="00733AE5" w:rsidRPr="005B2230" w:rsidRDefault="00733AE5" w:rsidP="00733AE5">
      <w:pPr>
        <w:spacing w:line="400" w:lineRule="exact"/>
        <w:ind w:leftChars="-85" w:left="-178" w:firstLineChars="250" w:firstLine="600"/>
        <w:rPr>
          <w:rFonts w:cs="宋体"/>
          <w:sz w:val="24"/>
        </w:rPr>
      </w:pPr>
      <w:r w:rsidRPr="00B31174">
        <w:rPr>
          <w:rFonts w:cs="宋体" w:hint="eastAsia"/>
          <w:sz w:val="24"/>
        </w:rPr>
        <w:t>根据</w:t>
      </w:r>
      <w:r>
        <w:rPr>
          <w:rFonts w:cs="宋体" w:hint="eastAsia"/>
          <w:sz w:val="24"/>
        </w:rPr>
        <w:t>人社局</w:t>
      </w:r>
      <w:r w:rsidRPr="00B31174">
        <w:rPr>
          <w:rFonts w:cs="宋体" w:hint="eastAsia"/>
          <w:sz w:val="24"/>
        </w:rPr>
        <w:t>《上海市民办职业培训机构教师管理办法》文件精神，以及《上海市电梯行业“十三五”职业技能人才发展规划纲要》，</w:t>
      </w:r>
      <w:r w:rsidR="00595E61">
        <w:rPr>
          <w:rFonts w:cs="宋体" w:hint="eastAsia"/>
          <w:sz w:val="24"/>
        </w:rPr>
        <w:t>上海市电梯行业</w:t>
      </w:r>
      <w:r w:rsidR="00091BDA">
        <w:rPr>
          <w:rFonts w:cs="宋体" w:hint="eastAsia"/>
          <w:sz w:val="24"/>
        </w:rPr>
        <w:t>协会作为</w:t>
      </w:r>
      <w:r w:rsidR="00595E61">
        <w:rPr>
          <w:rFonts w:cs="宋体" w:hint="eastAsia"/>
          <w:sz w:val="24"/>
        </w:rPr>
        <w:t>高技能人才培养基地，为培养必备教师人员，</w:t>
      </w:r>
      <w:r w:rsidR="00091BDA">
        <w:rPr>
          <w:rFonts w:cs="宋体" w:hint="eastAsia"/>
          <w:sz w:val="24"/>
        </w:rPr>
        <w:t>对</w:t>
      </w:r>
      <w:r w:rsidRPr="00B31174">
        <w:rPr>
          <w:rFonts w:cs="宋体" w:hint="eastAsia"/>
          <w:sz w:val="24"/>
        </w:rPr>
        <w:t>企业技能人才培养提供人才支撑</w:t>
      </w:r>
      <w:r w:rsidR="00595E61">
        <w:rPr>
          <w:rFonts w:cs="宋体" w:hint="eastAsia"/>
          <w:sz w:val="24"/>
        </w:rPr>
        <w:t>，</w:t>
      </w:r>
      <w:r>
        <w:rPr>
          <w:rFonts w:cs="宋体" w:hint="eastAsia"/>
          <w:sz w:val="24"/>
        </w:rPr>
        <w:t>定</w:t>
      </w:r>
      <w:r w:rsidRPr="005B2230">
        <w:rPr>
          <w:rFonts w:cs="宋体" w:hint="eastAsia"/>
          <w:sz w:val="24"/>
        </w:rPr>
        <w:t>于今年</w:t>
      </w:r>
      <w:r w:rsidRPr="005B2230">
        <w:rPr>
          <w:rFonts w:cs="宋体" w:hint="eastAsia"/>
          <w:sz w:val="24"/>
        </w:rPr>
        <w:t>3</w:t>
      </w:r>
      <w:r w:rsidRPr="005B2230">
        <w:rPr>
          <w:rFonts w:cs="宋体" w:hint="eastAsia"/>
          <w:sz w:val="24"/>
        </w:rPr>
        <w:t>月</w:t>
      </w:r>
      <w:r>
        <w:rPr>
          <w:rFonts w:cs="宋体" w:hint="eastAsia"/>
          <w:sz w:val="24"/>
        </w:rPr>
        <w:t>开办“</w:t>
      </w:r>
      <w:r w:rsidRPr="005B2230">
        <w:rPr>
          <w:rFonts w:cs="宋体" w:hint="eastAsia"/>
          <w:sz w:val="24"/>
        </w:rPr>
        <w:t>教师教育学、心理学”师资培训班，</w:t>
      </w:r>
      <w:r w:rsidR="00595E61">
        <w:rPr>
          <w:rFonts w:cs="宋体" w:hint="eastAsia"/>
          <w:sz w:val="24"/>
        </w:rPr>
        <w:t>培训取得合格证后，</w:t>
      </w:r>
      <w:r>
        <w:rPr>
          <w:rFonts w:cs="宋体" w:hint="eastAsia"/>
          <w:sz w:val="24"/>
        </w:rPr>
        <w:t>教师</w:t>
      </w:r>
      <w:r w:rsidR="00595E61">
        <w:rPr>
          <w:rFonts w:cs="宋体" w:hint="eastAsia"/>
          <w:sz w:val="24"/>
        </w:rPr>
        <w:t>可</w:t>
      </w:r>
      <w:r w:rsidRPr="005B2230">
        <w:rPr>
          <w:rFonts w:cs="宋体" w:hint="eastAsia"/>
          <w:sz w:val="24"/>
        </w:rPr>
        <w:t>凭</w:t>
      </w:r>
      <w:r w:rsidR="002B4BC4">
        <w:rPr>
          <w:rFonts w:cs="宋体" w:hint="eastAsia"/>
          <w:sz w:val="24"/>
        </w:rPr>
        <w:t>此证</w:t>
      </w:r>
      <w:r w:rsidRPr="005B2230">
        <w:rPr>
          <w:rFonts w:cs="宋体" w:hint="eastAsia"/>
          <w:sz w:val="24"/>
        </w:rPr>
        <w:t>与相关学历、职业资格或专业技术职务</w:t>
      </w:r>
      <w:r w:rsidR="00091BDA">
        <w:rPr>
          <w:rFonts w:cs="宋体" w:hint="eastAsia"/>
          <w:sz w:val="24"/>
        </w:rPr>
        <w:t>证明</w:t>
      </w:r>
      <w:r>
        <w:rPr>
          <w:rFonts w:cs="宋体" w:hint="eastAsia"/>
          <w:sz w:val="24"/>
        </w:rPr>
        <w:t>向人社局</w:t>
      </w:r>
      <w:r w:rsidRPr="008D7179">
        <w:rPr>
          <w:rFonts w:cs="宋体" w:hint="eastAsia"/>
          <w:sz w:val="24"/>
        </w:rPr>
        <w:t>申报教师上岗资格认定</w:t>
      </w:r>
      <w:r>
        <w:rPr>
          <w:rFonts w:cs="宋体" w:hint="eastAsia"/>
          <w:sz w:val="24"/>
        </w:rPr>
        <w:t>，通过审核获得人社局颁发《教师资格证》。有关招生事宜如下</w:t>
      </w:r>
      <w:r w:rsidRPr="005B2230">
        <w:rPr>
          <w:rFonts w:cs="宋体" w:hint="eastAsia"/>
          <w:sz w:val="24"/>
        </w:rPr>
        <w:t>：</w:t>
      </w:r>
    </w:p>
    <w:p w:rsidR="00733AE5" w:rsidRPr="00B31174" w:rsidRDefault="00733AE5" w:rsidP="00733AE5">
      <w:pPr>
        <w:spacing w:line="400" w:lineRule="exact"/>
        <w:ind w:left="357"/>
        <w:rPr>
          <w:b/>
          <w:bCs/>
          <w:sz w:val="24"/>
        </w:rPr>
      </w:pPr>
      <w:r w:rsidRPr="00B31174">
        <w:rPr>
          <w:rFonts w:cs="宋体" w:hint="eastAsia"/>
          <w:b/>
          <w:bCs/>
          <w:sz w:val="24"/>
        </w:rPr>
        <w:t>一、培训对象</w:t>
      </w:r>
    </w:p>
    <w:p w:rsidR="00733AE5" w:rsidRPr="00B31174" w:rsidRDefault="00733AE5" w:rsidP="00733AE5">
      <w:pPr>
        <w:spacing w:line="400" w:lineRule="exact"/>
        <w:ind w:leftChars="-85" w:left="-178" w:firstLineChars="200" w:firstLine="480"/>
        <w:rPr>
          <w:sz w:val="24"/>
        </w:rPr>
      </w:pPr>
      <w:r w:rsidRPr="00B31174">
        <w:rPr>
          <w:rFonts w:cs="宋体" w:hint="eastAsia"/>
          <w:sz w:val="24"/>
        </w:rPr>
        <w:t>本市经各区县人力资源和社会保障局批准的各培训机构法定退休年龄以下、未获得《教师资格证》的任教人员或拟聘教师，以及拟在培训机构中担任教学工作的预备教师。</w:t>
      </w:r>
    </w:p>
    <w:p w:rsidR="00733AE5" w:rsidRPr="00B31174" w:rsidRDefault="00733AE5" w:rsidP="00733AE5">
      <w:pPr>
        <w:spacing w:line="400" w:lineRule="exact"/>
        <w:ind w:left="357"/>
        <w:rPr>
          <w:b/>
          <w:bCs/>
          <w:sz w:val="24"/>
        </w:rPr>
      </w:pPr>
      <w:r w:rsidRPr="00B31174">
        <w:rPr>
          <w:rFonts w:cs="宋体" w:hint="eastAsia"/>
          <w:b/>
          <w:bCs/>
          <w:sz w:val="24"/>
        </w:rPr>
        <w:t>二、培训内容</w:t>
      </w:r>
    </w:p>
    <w:p w:rsidR="00733AE5" w:rsidRPr="00B31174" w:rsidRDefault="00733AE5" w:rsidP="00733AE5">
      <w:pPr>
        <w:spacing w:line="400" w:lineRule="exact"/>
        <w:ind w:leftChars="134" w:left="401" w:hangingChars="50" w:hanging="120"/>
        <w:rPr>
          <w:sz w:val="24"/>
        </w:rPr>
      </w:pPr>
      <w:r w:rsidRPr="00B31174">
        <w:rPr>
          <w:rFonts w:cs="宋体" w:hint="eastAsia"/>
          <w:sz w:val="24"/>
        </w:rPr>
        <w:t>教育教学概论、心理学概论、教师礼仪与语言、课堂教学艺术等。</w:t>
      </w:r>
      <w:r w:rsidRPr="00B31174">
        <w:rPr>
          <w:sz w:val="24"/>
        </w:rPr>
        <w:t xml:space="preserve">                                                                                      </w:t>
      </w:r>
      <w:r w:rsidRPr="00B31174">
        <w:rPr>
          <w:rFonts w:cs="宋体" w:hint="eastAsia"/>
          <w:sz w:val="24"/>
        </w:rPr>
        <w:t>三、</w:t>
      </w:r>
      <w:r w:rsidRPr="00B31174">
        <w:rPr>
          <w:rFonts w:cs="宋体" w:hint="eastAsia"/>
          <w:b/>
          <w:bCs/>
          <w:sz w:val="24"/>
        </w:rPr>
        <w:t>培训时间</w:t>
      </w:r>
    </w:p>
    <w:p w:rsidR="00733AE5" w:rsidRPr="00B31174" w:rsidRDefault="00733AE5" w:rsidP="00733AE5">
      <w:pPr>
        <w:spacing w:line="400" w:lineRule="exact"/>
        <w:ind w:leftChars="-85" w:left="-178" w:firstLineChars="200" w:firstLine="480"/>
        <w:rPr>
          <w:sz w:val="24"/>
        </w:rPr>
      </w:pPr>
      <w:r w:rsidRPr="00B31174">
        <w:rPr>
          <w:rFonts w:cs="宋体" w:hint="eastAsia"/>
          <w:sz w:val="24"/>
        </w:rPr>
        <w:t>拟于</w:t>
      </w:r>
      <w:r w:rsidRPr="00B31174">
        <w:rPr>
          <w:sz w:val="24"/>
        </w:rPr>
        <w:t>201</w:t>
      </w:r>
      <w:r w:rsidRPr="00B31174">
        <w:rPr>
          <w:rFonts w:hint="eastAsia"/>
          <w:sz w:val="24"/>
        </w:rPr>
        <w:t>7</w:t>
      </w:r>
      <w:r w:rsidRPr="00B31174">
        <w:rPr>
          <w:rFonts w:cs="宋体" w:hint="eastAsia"/>
          <w:sz w:val="24"/>
        </w:rPr>
        <w:t>年</w:t>
      </w:r>
      <w:r w:rsidRPr="00B31174">
        <w:rPr>
          <w:rFonts w:hint="eastAsia"/>
          <w:sz w:val="24"/>
        </w:rPr>
        <w:t>3</w:t>
      </w:r>
      <w:r w:rsidRPr="00B31174">
        <w:rPr>
          <w:rFonts w:cs="宋体" w:hint="eastAsia"/>
          <w:sz w:val="24"/>
        </w:rPr>
        <w:t>月中旬开班。</w:t>
      </w:r>
    </w:p>
    <w:p w:rsidR="00733AE5" w:rsidRPr="00B31174" w:rsidRDefault="00733AE5" w:rsidP="00733AE5">
      <w:pPr>
        <w:spacing w:line="400" w:lineRule="exact"/>
        <w:ind w:leftChars="-85" w:left="-178" w:firstLineChars="200" w:firstLine="480"/>
        <w:rPr>
          <w:sz w:val="24"/>
        </w:rPr>
      </w:pPr>
      <w:r w:rsidRPr="00B31174">
        <w:rPr>
          <w:rFonts w:cs="宋体" w:hint="eastAsia"/>
          <w:sz w:val="24"/>
        </w:rPr>
        <w:t>共八个全天，每周四、周六两个全天（上午</w:t>
      </w:r>
      <w:r w:rsidRPr="00B31174">
        <w:rPr>
          <w:sz w:val="24"/>
        </w:rPr>
        <w:t>9</w:t>
      </w:r>
      <w:r w:rsidRPr="00B31174">
        <w:rPr>
          <w:rFonts w:cs="宋体" w:hint="eastAsia"/>
          <w:sz w:val="24"/>
        </w:rPr>
        <w:t>：</w:t>
      </w:r>
      <w:r w:rsidRPr="00B31174">
        <w:rPr>
          <w:sz w:val="24"/>
        </w:rPr>
        <w:t>00~</w:t>
      </w:r>
      <w:r w:rsidRPr="00B31174">
        <w:rPr>
          <w:rFonts w:cs="宋体" w:hint="eastAsia"/>
          <w:sz w:val="24"/>
        </w:rPr>
        <w:t>下午</w:t>
      </w:r>
      <w:r w:rsidRPr="00B31174">
        <w:rPr>
          <w:sz w:val="24"/>
        </w:rPr>
        <w:t>16</w:t>
      </w:r>
      <w:r w:rsidRPr="00B31174">
        <w:rPr>
          <w:rFonts w:cs="宋体" w:hint="eastAsia"/>
          <w:sz w:val="24"/>
        </w:rPr>
        <w:t>：</w:t>
      </w:r>
      <w:r w:rsidRPr="00B31174">
        <w:rPr>
          <w:sz w:val="24"/>
        </w:rPr>
        <w:t>00</w:t>
      </w:r>
      <w:r w:rsidRPr="00B31174">
        <w:rPr>
          <w:rFonts w:cs="宋体" w:hint="eastAsia"/>
          <w:sz w:val="24"/>
        </w:rPr>
        <w:t>）</w:t>
      </w:r>
    </w:p>
    <w:p w:rsidR="00733AE5" w:rsidRPr="00B31174" w:rsidRDefault="00733AE5" w:rsidP="00733AE5">
      <w:pPr>
        <w:spacing w:line="400" w:lineRule="exact"/>
        <w:ind w:left="357"/>
        <w:rPr>
          <w:b/>
          <w:bCs/>
          <w:sz w:val="24"/>
        </w:rPr>
      </w:pPr>
      <w:r w:rsidRPr="00B31174">
        <w:rPr>
          <w:rFonts w:cs="宋体" w:hint="eastAsia"/>
          <w:b/>
          <w:bCs/>
          <w:sz w:val="24"/>
        </w:rPr>
        <w:t>四、培训收费</w:t>
      </w:r>
      <w:r w:rsidR="00595E61">
        <w:rPr>
          <w:rFonts w:cs="宋体" w:hint="eastAsia"/>
          <w:b/>
          <w:bCs/>
          <w:sz w:val="24"/>
        </w:rPr>
        <w:t>（市人社局开具培训发票）</w:t>
      </w:r>
    </w:p>
    <w:p w:rsidR="00733AE5" w:rsidRPr="00B31174" w:rsidRDefault="00733AE5" w:rsidP="00733AE5">
      <w:pPr>
        <w:spacing w:line="400" w:lineRule="exact"/>
        <w:ind w:leftChars="-85" w:left="-178" w:firstLineChars="200" w:firstLine="480"/>
        <w:rPr>
          <w:sz w:val="24"/>
        </w:rPr>
      </w:pPr>
      <w:r w:rsidRPr="00B31174">
        <w:rPr>
          <w:rFonts w:cs="宋体" w:hint="eastAsia"/>
          <w:sz w:val="24"/>
        </w:rPr>
        <w:t>培训费</w:t>
      </w:r>
      <w:r w:rsidRPr="00B31174">
        <w:rPr>
          <w:sz w:val="24"/>
        </w:rPr>
        <w:t>1500</w:t>
      </w:r>
      <w:r w:rsidRPr="00B31174">
        <w:rPr>
          <w:rFonts w:cs="宋体" w:hint="eastAsia"/>
          <w:sz w:val="24"/>
        </w:rPr>
        <w:t>元、教材费、考务费</w:t>
      </w:r>
      <w:r w:rsidRPr="00B31174">
        <w:rPr>
          <w:sz w:val="24"/>
        </w:rPr>
        <w:t>500</w:t>
      </w:r>
      <w:r w:rsidRPr="00B31174">
        <w:rPr>
          <w:rFonts w:cs="宋体" w:hint="eastAsia"/>
          <w:sz w:val="24"/>
        </w:rPr>
        <w:t>，共计</w:t>
      </w:r>
      <w:r w:rsidRPr="00B31174">
        <w:rPr>
          <w:sz w:val="24"/>
        </w:rPr>
        <w:t>2000</w:t>
      </w:r>
      <w:r w:rsidRPr="00B31174">
        <w:rPr>
          <w:rFonts w:cs="宋体" w:hint="eastAsia"/>
          <w:sz w:val="24"/>
        </w:rPr>
        <w:t>元。</w:t>
      </w:r>
    </w:p>
    <w:p w:rsidR="00733AE5" w:rsidRPr="00B31174" w:rsidRDefault="00733AE5" w:rsidP="00733AE5">
      <w:pPr>
        <w:spacing w:line="400" w:lineRule="exact"/>
        <w:ind w:left="357"/>
        <w:rPr>
          <w:b/>
          <w:bCs/>
          <w:sz w:val="24"/>
        </w:rPr>
      </w:pPr>
      <w:r w:rsidRPr="00B31174">
        <w:rPr>
          <w:rFonts w:cs="宋体" w:hint="eastAsia"/>
          <w:b/>
          <w:bCs/>
          <w:sz w:val="24"/>
        </w:rPr>
        <w:t>五、考试发证</w:t>
      </w:r>
    </w:p>
    <w:p w:rsidR="00733AE5" w:rsidRPr="00B31174" w:rsidRDefault="00733AE5" w:rsidP="00733AE5">
      <w:pPr>
        <w:spacing w:line="400" w:lineRule="exact"/>
        <w:ind w:leftChars="-85" w:left="-178" w:firstLineChars="200" w:firstLine="480"/>
        <w:rPr>
          <w:sz w:val="24"/>
        </w:rPr>
      </w:pPr>
      <w:r w:rsidRPr="00B31174">
        <w:rPr>
          <w:rFonts w:cs="宋体" w:hint="eastAsia"/>
          <w:sz w:val="24"/>
        </w:rPr>
        <w:t>培训期满，经考试合格，颁发上海师范大学《教育学、心理学培训结业证书》。</w:t>
      </w:r>
    </w:p>
    <w:p w:rsidR="00733AE5" w:rsidRPr="00B31174" w:rsidRDefault="00733AE5" w:rsidP="00733AE5">
      <w:pPr>
        <w:spacing w:line="400" w:lineRule="exact"/>
        <w:ind w:left="357"/>
        <w:rPr>
          <w:b/>
          <w:bCs/>
          <w:sz w:val="24"/>
        </w:rPr>
      </w:pPr>
      <w:r w:rsidRPr="00B31174">
        <w:rPr>
          <w:rFonts w:cs="宋体" w:hint="eastAsia"/>
          <w:b/>
          <w:bCs/>
          <w:sz w:val="24"/>
        </w:rPr>
        <w:t>六、报名要求</w:t>
      </w:r>
    </w:p>
    <w:p w:rsidR="00733AE5" w:rsidRPr="00B31174" w:rsidRDefault="00733AE5" w:rsidP="00733AE5">
      <w:pPr>
        <w:spacing w:line="400" w:lineRule="exact"/>
        <w:ind w:firstLineChars="100" w:firstLine="240"/>
        <w:rPr>
          <w:sz w:val="24"/>
        </w:rPr>
      </w:pPr>
      <w:r w:rsidRPr="00B31174">
        <w:rPr>
          <w:rFonts w:cs="宋体" w:hint="eastAsia"/>
          <w:sz w:val="24"/>
        </w:rPr>
        <w:t>（</w:t>
      </w:r>
      <w:r w:rsidRPr="00B31174">
        <w:rPr>
          <w:sz w:val="24"/>
        </w:rPr>
        <w:t>1</w:t>
      </w:r>
      <w:r w:rsidRPr="00B31174">
        <w:rPr>
          <w:rFonts w:cs="宋体" w:hint="eastAsia"/>
          <w:sz w:val="24"/>
        </w:rPr>
        <w:t>）报名采取先回执登记，再集中注册缴费的办法。</w:t>
      </w:r>
      <w:r w:rsidRPr="00B31174">
        <w:rPr>
          <w:rFonts w:cs="宋体" w:hint="eastAsia"/>
          <w:b/>
          <w:bCs/>
          <w:sz w:val="24"/>
        </w:rPr>
        <w:t>注册缴费时间</w:t>
      </w:r>
      <w:r w:rsidRPr="00402F14">
        <w:rPr>
          <w:rFonts w:hint="eastAsia"/>
          <w:b/>
          <w:sz w:val="24"/>
        </w:rPr>
        <w:t>另行通知</w:t>
      </w:r>
      <w:r w:rsidRPr="00B31174">
        <w:rPr>
          <w:rFonts w:hint="eastAsia"/>
          <w:sz w:val="24"/>
        </w:rPr>
        <w:t>。</w:t>
      </w:r>
    </w:p>
    <w:p w:rsidR="00D758EF" w:rsidRPr="00D758EF" w:rsidRDefault="00733AE5" w:rsidP="00D758EF">
      <w:pPr>
        <w:spacing w:line="400" w:lineRule="exact"/>
        <w:ind w:firstLineChars="100" w:firstLine="240"/>
        <w:rPr>
          <w:rFonts w:cs="宋体"/>
          <w:sz w:val="24"/>
        </w:rPr>
      </w:pPr>
      <w:r w:rsidRPr="00B31174">
        <w:rPr>
          <w:rFonts w:cs="宋体" w:hint="eastAsia"/>
          <w:sz w:val="24"/>
        </w:rPr>
        <w:t>（</w:t>
      </w:r>
      <w:r>
        <w:rPr>
          <w:rFonts w:hint="eastAsia"/>
          <w:sz w:val="24"/>
        </w:rPr>
        <w:t>2</w:t>
      </w:r>
      <w:r w:rsidRPr="00B31174">
        <w:rPr>
          <w:rFonts w:cs="宋体" w:hint="eastAsia"/>
          <w:sz w:val="24"/>
        </w:rPr>
        <w:t>）报名参加培训的学员应安排好工作，出勤率必须达到</w:t>
      </w:r>
      <w:r w:rsidRPr="00B31174">
        <w:rPr>
          <w:sz w:val="24"/>
        </w:rPr>
        <w:t>80%</w:t>
      </w:r>
      <w:r w:rsidRPr="00B31174">
        <w:rPr>
          <w:rFonts w:cs="宋体" w:hint="eastAsia"/>
          <w:sz w:val="24"/>
        </w:rPr>
        <w:t>，方能参与结业考核。</w:t>
      </w:r>
    </w:p>
    <w:p w:rsidR="00733AE5" w:rsidRPr="00B31174" w:rsidRDefault="00733AE5" w:rsidP="00733AE5">
      <w:pPr>
        <w:spacing w:line="400" w:lineRule="exact"/>
        <w:ind w:left="357"/>
        <w:rPr>
          <w:b/>
          <w:bCs/>
          <w:sz w:val="24"/>
        </w:rPr>
      </w:pPr>
      <w:r>
        <w:rPr>
          <w:rFonts w:cs="宋体" w:hint="eastAsia"/>
          <w:b/>
          <w:bCs/>
          <w:sz w:val="24"/>
        </w:rPr>
        <w:t>七、联系方式</w:t>
      </w:r>
    </w:p>
    <w:p w:rsidR="00D758EF" w:rsidRPr="00D758EF" w:rsidRDefault="00D758EF" w:rsidP="00D758EF">
      <w:pPr>
        <w:spacing w:line="400" w:lineRule="exact"/>
        <w:ind w:firstLineChars="199" w:firstLine="479"/>
        <w:rPr>
          <w:b/>
          <w:sz w:val="24"/>
        </w:rPr>
      </w:pPr>
      <w:r w:rsidRPr="00D758EF">
        <w:rPr>
          <w:rFonts w:hint="eastAsia"/>
          <w:b/>
          <w:sz w:val="24"/>
        </w:rPr>
        <w:t>请于</w:t>
      </w:r>
      <w:r w:rsidRPr="00D758EF">
        <w:rPr>
          <w:rFonts w:hint="eastAsia"/>
          <w:b/>
          <w:sz w:val="24"/>
        </w:rPr>
        <w:t>2018</w:t>
      </w:r>
      <w:r w:rsidRPr="00D758EF">
        <w:rPr>
          <w:rFonts w:hint="eastAsia"/>
          <w:b/>
          <w:sz w:val="24"/>
        </w:rPr>
        <w:t>年</w:t>
      </w:r>
      <w:r w:rsidRPr="00D758EF">
        <w:rPr>
          <w:rFonts w:hint="eastAsia"/>
          <w:b/>
          <w:sz w:val="24"/>
        </w:rPr>
        <w:t>2</w:t>
      </w:r>
      <w:r w:rsidRPr="00D758EF">
        <w:rPr>
          <w:rFonts w:hint="eastAsia"/>
          <w:b/>
          <w:sz w:val="24"/>
        </w:rPr>
        <w:t>月</w:t>
      </w:r>
      <w:r w:rsidRPr="00D758EF">
        <w:rPr>
          <w:rFonts w:hint="eastAsia"/>
          <w:b/>
          <w:sz w:val="24"/>
        </w:rPr>
        <w:t>9</w:t>
      </w:r>
      <w:r w:rsidRPr="00D758EF">
        <w:rPr>
          <w:rFonts w:hint="eastAsia"/>
          <w:b/>
          <w:sz w:val="24"/>
        </w:rPr>
        <w:t>日前将报名回执反馈至上海市电梯行业协会：</w:t>
      </w:r>
    </w:p>
    <w:p w:rsidR="00D758EF" w:rsidRDefault="0091371A" w:rsidP="00D758EF">
      <w:pPr>
        <w:spacing w:line="400" w:lineRule="exact"/>
        <w:ind w:firstLineChars="200" w:firstLine="480"/>
        <w:rPr>
          <w:rFonts w:hint="eastAsia"/>
          <w:sz w:val="24"/>
        </w:rPr>
      </w:pPr>
      <w:r>
        <w:rPr>
          <w:rFonts w:hint="eastAsia"/>
          <w:sz w:val="24"/>
        </w:rPr>
        <w:t>何老师</w:t>
      </w:r>
      <w:r>
        <w:rPr>
          <w:rFonts w:hint="eastAsia"/>
          <w:sz w:val="24"/>
        </w:rPr>
        <w:t xml:space="preserve"> 56951469*206 </w:t>
      </w:r>
      <w:r>
        <w:rPr>
          <w:rFonts w:hint="eastAsia"/>
          <w:sz w:val="24"/>
        </w:rPr>
        <w:t>邮箱：</w:t>
      </w:r>
      <w:hyperlink r:id="rId8" w:history="1">
        <w:r w:rsidRPr="00CE2BD0">
          <w:rPr>
            <w:rStyle w:val="a7"/>
            <w:rFonts w:hint="eastAsia"/>
            <w:sz w:val="24"/>
          </w:rPr>
          <w:t>hezm@sh-ea.net.cn</w:t>
        </w:r>
      </w:hyperlink>
    </w:p>
    <w:p w:rsidR="00733AE5" w:rsidRDefault="0091371A" w:rsidP="00D758EF">
      <w:pPr>
        <w:spacing w:line="400" w:lineRule="exact"/>
        <w:ind w:firstLineChars="200" w:firstLine="480"/>
        <w:rPr>
          <w:sz w:val="24"/>
        </w:rPr>
      </w:pPr>
      <w:r>
        <w:rPr>
          <w:rFonts w:hint="eastAsia"/>
          <w:sz w:val="24"/>
        </w:rPr>
        <w:t>蒋</w:t>
      </w:r>
      <w:r w:rsidR="00D758EF">
        <w:rPr>
          <w:rFonts w:hint="eastAsia"/>
          <w:sz w:val="24"/>
        </w:rPr>
        <w:t>老师</w:t>
      </w:r>
      <w:r>
        <w:rPr>
          <w:rFonts w:hint="eastAsia"/>
          <w:sz w:val="24"/>
        </w:rPr>
        <w:t xml:space="preserve"> 56951469*212 </w:t>
      </w:r>
      <w:r>
        <w:rPr>
          <w:rFonts w:hint="eastAsia"/>
          <w:sz w:val="24"/>
        </w:rPr>
        <w:t>邮箱：</w:t>
      </w:r>
      <w:hyperlink r:id="rId9" w:history="1">
        <w:r w:rsidRPr="00CE2BD0">
          <w:rPr>
            <w:rStyle w:val="a7"/>
            <w:rFonts w:hint="eastAsia"/>
            <w:sz w:val="24"/>
          </w:rPr>
          <w:t>jiangy@sh-ea.net.cn</w:t>
        </w:r>
      </w:hyperlink>
      <w:r>
        <w:rPr>
          <w:rFonts w:hint="eastAsia"/>
          <w:sz w:val="24"/>
        </w:rPr>
        <w:t xml:space="preserve"> </w:t>
      </w:r>
    </w:p>
    <w:p w:rsidR="00733AE5" w:rsidRDefault="00733AE5" w:rsidP="00733AE5">
      <w:pPr>
        <w:spacing w:line="400" w:lineRule="exact"/>
        <w:ind w:firstLineChars="199" w:firstLine="479"/>
        <w:rPr>
          <w:rFonts w:cs="宋体"/>
          <w:b/>
          <w:sz w:val="24"/>
        </w:rPr>
      </w:pPr>
      <w:r w:rsidRPr="008D7179">
        <w:rPr>
          <w:rFonts w:cs="宋体" w:hint="eastAsia"/>
          <w:b/>
          <w:sz w:val="24"/>
        </w:rPr>
        <w:t>附：师资培训报名回执</w:t>
      </w:r>
    </w:p>
    <w:p w:rsidR="00733AE5" w:rsidRPr="003C1557" w:rsidRDefault="00733AE5" w:rsidP="00733AE5">
      <w:pPr>
        <w:spacing w:line="400" w:lineRule="exact"/>
        <w:ind w:firstLineChars="200" w:firstLine="480"/>
        <w:rPr>
          <w:rFonts w:cs="宋体"/>
          <w:sz w:val="24"/>
        </w:rPr>
      </w:pPr>
    </w:p>
    <w:p w:rsidR="00733AE5" w:rsidRPr="008D7179" w:rsidRDefault="00733AE5" w:rsidP="00733AE5">
      <w:pPr>
        <w:spacing w:line="400" w:lineRule="exact"/>
        <w:ind w:leftChars="-85" w:left="-178" w:firstLineChars="200" w:firstLine="560"/>
        <w:jc w:val="right"/>
        <w:rPr>
          <w:rFonts w:cs="宋体"/>
          <w:sz w:val="28"/>
          <w:szCs w:val="28"/>
        </w:rPr>
      </w:pPr>
      <w:r w:rsidRPr="008D7179">
        <w:rPr>
          <w:rFonts w:cs="宋体" w:hint="eastAsia"/>
          <w:sz w:val="28"/>
          <w:szCs w:val="28"/>
        </w:rPr>
        <w:t>上海市电梯行业协会</w:t>
      </w:r>
    </w:p>
    <w:p w:rsidR="00733AE5" w:rsidRPr="008D7179" w:rsidRDefault="00733AE5" w:rsidP="00733AE5">
      <w:pPr>
        <w:spacing w:line="400" w:lineRule="exact"/>
        <w:ind w:leftChars="-85" w:left="-178" w:firstLineChars="200" w:firstLine="560"/>
        <w:jc w:val="right"/>
        <w:rPr>
          <w:sz w:val="28"/>
          <w:szCs w:val="28"/>
        </w:rPr>
      </w:pPr>
      <w:r w:rsidRPr="008D7179">
        <w:rPr>
          <w:rFonts w:cs="宋体" w:hint="eastAsia"/>
          <w:sz w:val="28"/>
          <w:szCs w:val="28"/>
        </w:rPr>
        <w:t>2018</w:t>
      </w:r>
      <w:r w:rsidRPr="008D7179">
        <w:rPr>
          <w:rFonts w:cs="宋体" w:hint="eastAsia"/>
          <w:sz w:val="28"/>
          <w:szCs w:val="28"/>
        </w:rPr>
        <w:t>年</w:t>
      </w:r>
      <w:r w:rsidRPr="008D7179">
        <w:rPr>
          <w:rFonts w:cs="宋体" w:hint="eastAsia"/>
          <w:sz w:val="28"/>
          <w:szCs w:val="28"/>
        </w:rPr>
        <w:t>1</w:t>
      </w:r>
      <w:r w:rsidRPr="008D7179">
        <w:rPr>
          <w:rFonts w:cs="宋体" w:hint="eastAsia"/>
          <w:sz w:val="28"/>
          <w:szCs w:val="28"/>
        </w:rPr>
        <w:t>月</w:t>
      </w:r>
      <w:r w:rsidRPr="008D7179">
        <w:rPr>
          <w:rFonts w:cs="宋体" w:hint="eastAsia"/>
          <w:sz w:val="28"/>
          <w:szCs w:val="28"/>
        </w:rPr>
        <w:t>18</w:t>
      </w:r>
      <w:r w:rsidRPr="008D7179">
        <w:rPr>
          <w:rFonts w:cs="宋体" w:hint="eastAsia"/>
          <w:sz w:val="28"/>
          <w:szCs w:val="28"/>
        </w:rPr>
        <w:t>日</w:t>
      </w:r>
    </w:p>
    <w:p w:rsidR="00733AE5" w:rsidRDefault="00733AE5" w:rsidP="00733AE5"/>
    <w:p w:rsidR="00485E36" w:rsidRPr="00733AE5" w:rsidRDefault="00485E36" w:rsidP="00485E36"/>
    <w:p w:rsidR="00485E36" w:rsidRDefault="00485E36" w:rsidP="00485E36"/>
    <w:p w:rsidR="00485E36" w:rsidRDefault="00485E36" w:rsidP="00485E36">
      <w:pPr>
        <w:ind w:firstLineChars="347" w:firstLine="1533"/>
        <w:rPr>
          <w:b/>
          <w:bCs/>
          <w:sz w:val="44"/>
          <w:szCs w:val="44"/>
        </w:rPr>
      </w:pPr>
      <w:r>
        <w:rPr>
          <w:rFonts w:cs="宋体" w:hint="eastAsia"/>
          <w:b/>
          <w:bCs/>
          <w:sz w:val="44"/>
          <w:szCs w:val="44"/>
        </w:rPr>
        <w:t>师</w:t>
      </w:r>
      <w:r>
        <w:rPr>
          <w:b/>
          <w:bCs/>
          <w:sz w:val="44"/>
          <w:szCs w:val="44"/>
        </w:rPr>
        <w:t xml:space="preserve"> </w:t>
      </w:r>
      <w:r>
        <w:rPr>
          <w:rFonts w:cs="宋体" w:hint="eastAsia"/>
          <w:b/>
          <w:bCs/>
          <w:sz w:val="44"/>
          <w:szCs w:val="44"/>
        </w:rPr>
        <w:t>资</w:t>
      </w:r>
      <w:r>
        <w:rPr>
          <w:b/>
          <w:bCs/>
          <w:sz w:val="44"/>
          <w:szCs w:val="44"/>
        </w:rPr>
        <w:t xml:space="preserve"> </w:t>
      </w:r>
      <w:r>
        <w:rPr>
          <w:rFonts w:cs="宋体" w:hint="eastAsia"/>
          <w:b/>
          <w:bCs/>
          <w:sz w:val="44"/>
          <w:szCs w:val="44"/>
        </w:rPr>
        <w:t>培</w:t>
      </w:r>
      <w:r>
        <w:rPr>
          <w:b/>
          <w:bCs/>
          <w:sz w:val="44"/>
          <w:szCs w:val="44"/>
        </w:rPr>
        <w:t xml:space="preserve"> </w:t>
      </w:r>
      <w:r>
        <w:rPr>
          <w:rFonts w:cs="宋体" w:hint="eastAsia"/>
          <w:b/>
          <w:bCs/>
          <w:sz w:val="44"/>
          <w:szCs w:val="44"/>
        </w:rPr>
        <w:t>训</w:t>
      </w:r>
      <w:r>
        <w:rPr>
          <w:b/>
          <w:bCs/>
          <w:sz w:val="44"/>
          <w:szCs w:val="44"/>
        </w:rPr>
        <w:t xml:space="preserve"> </w:t>
      </w:r>
      <w:r>
        <w:rPr>
          <w:rFonts w:hint="eastAsia"/>
          <w:b/>
          <w:bCs/>
          <w:sz w:val="44"/>
          <w:szCs w:val="44"/>
        </w:rPr>
        <w:t>报</w:t>
      </w:r>
      <w:r>
        <w:rPr>
          <w:rFonts w:hint="eastAsia"/>
          <w:b/>
          <w:bCs/>
          <w:sz w:val="44"/>
          <w:szCs w:val="44"/>
        </w:rPr>
        <w:t xml:space="preserve"> </w:t>
      </w:r>
      <w:r>
        <w:rPr>
          <w:rFonts w:hint="eastAsia"/>
          <w:b/>
          <w:bCs/>
          <w:sz w:val="44"/>
          <w:szCs w:val="44"/>
        </w:rPr>
        <w:t>名</w:t>
      </w:r>
      <w:r>
        <w:rPr>
          <w:rFonts w:hint="eastAsia"/>
          <w:b/>
          <w:bCs/>
          <w:sz w:val="44"/>
          <w:szCs w:val="44"/>
        </w:rPr>
        <w:t xml:space="preserve"> </w:t>
      </w:r>
      <w:r>
        <w:rPr>
          <w:rFonts w:cs="宋体" w:hint="eastAsia"/>
          <w:b/>
          <w:bCs/>
          <w:sz w:val="44"/>
          <w:szCs w:val="44"/>
        </w:rPr>
        <w:t>回</w:t>
      </w:r>
      <w:r>
        <w:rPr>
          <w:b/>
          <w:bCs/>
          <w:sz w:val="44"/>
          <w:szCs w:val="44"/>
        </w:rPr>
        <w:t xml:space="preserve"> </w:t>
      </w:r>
      <w:r>
        <w:rPr>
          <w:rFonts w:cs="宋体" w:hint="eastAsia"/>
          <w:b/>
          <w:bCs/>
          <w:sz w:val="44"/>
          <w:szCs w:val="44"/>
        </w:rPr>
        <w:t>执</w:t>
      </w:r>
    </w:p>
    <w:p w:rsidR="00485E36" w:rsidRDefault="00485E36" w:rsidP="00485E36">
      <w:pPr>
        <w:rPr>
          <w:b/>
          <w:bCs/>
          <w:sz w:val="28"/>
          <w:szCs w:val="28"/>
        </w:rPr>
      </w:pPr>
    </w:p>
    <w:p w:rsidR="00485E36" w:rsidRPr="005B2230" w:rsidRDefault="00485E36" w:rsidP="00485E36">
      <w:pPr>
        <w:rPr>
          <w:b/>
          <w:bCs/>
          <w:sz w:val="28"/>
          <w:szCs w:val="28"/>
        </w:rPr>
      </w:pPr>
      <w:r w:rsidRPr="005B2230">
        <w:rPr>
          <w:rFonts w:hint="eastAsia"/>
          <w:b/>
          <w:bCs/>
          <w:sz w:val="28"/>
          <w:szCs w:val="28"/>
        </w:rPr>
        <w:t>单位</w:t>
      </w:r>
      <w:r>
        <w:rPr>
          <w:rFonts w:hint="eastAsia"/>
          <w:b/>
          <w:bCs/>
          <w:sz w:val="28"/>
          <w:szCs w:val="28"/>
        </w:rPr>
        <w:t>（盖章）</w:t>
      </w:r>
      <w:r w:rsidRPr="005B2230">
        <w:rPr>
          <w:rFonts w:hint="eastAsia"/>
          <w:b/>
          <w:bCs/>
          <w:sz w:val="28"/>
          <w:szCs w:val="28"/>
        </w:rPr>
        <w:t>：</w:t>
      </w:r>
    </w:p>
    <w:tbl>
      <w:tblPr>
        <w:tblStyle w:val="aa"/>
        <w:tblW w:w="8192" w:type="dxa"/>
        <w:tblInd w:w="-34" w:type="dxa"/>
        <w:tblLook w:val="04A0"/>
      </w:tblPr>
      <w:tblGrid>
        <w:gridCol w:w="1561"/>
        <w:gridCol w:w="1382"/>
        <w:gridCol w:w="2161"/>
        <w:gridCol w:w="1601"/>
        <w:gridCol w:w="1487"/>
      </w:tblGrid>
      <w:tr w:rsidR="00BB2771" w:rsidRPr="006073AB" w:rsidTr="00A046B9">
        <w:tc>
          <w:tcPr>
            <w:tcW w:w="1561" w:type="dxa"/>
          </w:tcPr>
          <w:p w:rsidR="00BB2771" w:rsidRPr="006073AB" w:rsidRDefault="00BB2771" w:rsidP="00EA4E06">
            <w:pPr>
              <w:jc w:val="center"/>
              <w:rPr>
                <w:b/>
                <w:bCs/>
                <w:sz w:val="28"/>
                <w:szCs w:val="28"/>
              </w:rPr>
            </w:pPr>
            <w:r w:rsidRPr="006073AB">
              <w:rPr>
                <w:rFonts w:hint="eastAsia"/>
                <w:b/>
                <w:bCs/>
                <w:sz w:val="28"/>
                <w:szCs w:val="28"/>
              </w:rPr>
              <w:t>姓名</w:t>
            </w:r>
          </w:p>
        </w:tc>
        <w:tc>
          <w:tcPr>
            <w:tcW w:w="1382" w:type="dxa"/>
          </w:tcPr>
          <w:p w:rsidR="00BB2771" w:rsidRDefault="00BB2771" w:rsidP="00EA4E06">
            <w:pPr>
              <w:jc w:val="center"/>
              <w:rPr>
                <w:b/>
                <w:bCs/>
                <w:sz w:val="28"/>
                <w:szCs w:val="28"/>
              </w:rPr>
            </w:pPr>
            <w:r>
              <w:rPr>
                <w:rFonts w:hint="eastAsia"/>
                <w:b/>
                <w:bCs/>
                <w:sz w:val="28"/>
                <w:szCs w:val="28"/>
              </w:rPr>
              <w:t>职务</w:t>
            </w:r>
          </w:p>
        </w:tc>
        <w:tc>
          <w:tcPr>
            <w:tcW w:w="2161" w:type="dxa"/>
          </w:tcPr>
          <w:p w:rsidR="00BB2771" w:rsidRDefault="00BB2771" w:rsidP="00EA4E06">
            <w:pPr>
              <w:jc w:val="center"/>
              <w:rPr>
                <w:b/>
                <w:bCs/>
                <w:sz w:val="28"/>
                <w:szCs w:val="28"/>
              </w:rPr>
            </w:pPr>
            <w:r>
              <w:rPr>
                <w:rFonts w:hint="eastAsia"/>
                <w:b/>
                <w:bCs/>
                <w:sz w:val="28"/>
                <w:szCs w:val="28"/>
              </w:rPr>
              <w:t>职业资格等级</w:t>
            </w:r>
          </w:p>
        </w:tc>
        <w:tc>
          <w:tcPr>
            <w:tcW w:w="1601" w:type="dxa"/>
          </w:tcPr>
          <w:p w:rsidR="00BB2771" w:rsidRDefault="00BB2771" w:rsidP="00EA4E06">
            <w:pPr>
              <w:jc w:val="center"/>
              <w:rPr>
                <w:b/>
                <w:bCs/>
                <w:sz w:val="28"/>
                <w:szCs w:val="28"/>
              </w:rPr>
            </w:pPr>
            <w:r>
              <w:rPr>
                <w:rFonts w:hint="eastAsia"/>
                <w:b/>
                <w:bCs/>
                <w:sz w:val="28"/>
                <w:szCs w:val="28"/>
              </w:rPr>
              <w:t>联系电话</w:t>
            </w:r>
          </w:p>
        </w:tc>
        <w:tc>
          <w:tcPr>
            <w:tcW w:w="1487" w:type="dxa"/>
          </w:tcPr>
          <w:p w:rsidR="00BB2771" w:rsidRPr="006073AB" w:rsidRDefault="00BB2771" w:rsidP="00EA4E06">
            <w:pPr>
              <w:jc w:val="center"/>
              <w:rPr>
                <w:b/>
                <w:bCs/>
                <w:sz w:val="28"/>
                <w:szCs w:val="28"/>
              </w:rPr>
            </w:pPr>
            <w:r>
              <w:rPr>
                <w:rFonts w:hint="eastAsia"/>
                <w:b/>
                <w:bCs/>
                <w:sz w:val="28"/>
                <w:szCs w:val="28"/>
              </w:rPr>
              <w:t>备注</w:t>
            </w:r>
          </w:p>
        </w:tc>
      </w:tr>
      <w:tr w:rsidR="00BB2771" w:rsidTr="00A046B9">
        <w:tc>
          <w:tcPr>
            <w:tcW w:w="1561" w:type="dxa"/>
          </w:tcPr>
          <w:p w:rsidR="00BB2771" w:rsidRDefault="00BB2771" w:rsidP="00EA4E06">
            <w:pPr>
              <w:rPr>
                <w:b/>
                <w:bCs/>
                <w:sz w:val="44"/>
                <w:szCs w:val="44"/>
              </w:rPr>
            </w:pPr>
          </w:p>
        </w:tc>
        <w:tc>
          <w:tcPr>
            <w:tcW w:w="1382" w:type="dxa"/>
          </w:tcPr>
          <w:p w:rsidR="00BB2771" w:rsidRDefault="00BB2771" w:rsidP="00EA4E06">
            <w:pPr>
              <w:rPr>
                <w:b/>
                <w:bCs/>
                <w:sz w:val="44"/>
                <w:szCs w:val="44"/>
              </w:rPr>
            </w:pPr>
          </w:p>
        </w:tc>
        <w:tc>
          <w:tcPr>
            <w:tcW w:w="2161" w:type="dxa"/>
          </w:tcPr>
          <w:p w:rsidR="00BB2771" w:rsidRDefault="00BB2771" w:rsidP="00EA4E06">
            <w:pPr>
              <w:rPr>
                <w:b/>
                <w:bCs/>
                <w:sz w:val="44"/>
                <w:szCs w:val="44"/>
              </w:rPr>
            </w:pPr>
          </w:p>
        </w:tc>
        <w:tc>
          <w:tcPr>
            <w:tcW w:w="1601" w:type="dxa"/>
          </w:tcPr>
          <w:p w:rsidR="00BB2771" w:rsidRDefault="00BB2771" w:rsidP="00EA4E06">
            <w:pPr>
              <w:rPr>
                <w:b/>
                <w:bCs/>
                <w:sz w:val="44"/>
                <w:szCs w:val="44"/>
              </w:rPr>
            </w:pPr>
          </w:p>
        </w:tc>
        <w:tc>
          <w:tcPr>
            <w:tcW w:w="1487" w:type="dxa"/>
          </w:tcPr>
          <w:p w:rsidR="00BB2771" w:rsidRDefault="00BB2771" w:rsidP="00EA4E06">
            <w:pPr>
              <w:rPr>
                <w:b/>
                <w:bCs/>
                <w:sz w:val="44"/>
                <w:szCs w:val="44"/>
              </w:rPr>
            </w:pPr>
          </w:p>
        </w:tc>
      </w:tr>
      <w:tr w:rsidR="00BB2771" w:rsidTr="00A046B9">
        <w:tc>
          <w:tcPr>
            <w:tcW w:w="1561" w:type="dxa"/>
          </w:tcPr>
          <w:p w:rsidR="00BB2771" w:rsidRDefault="00BB2771" w:rsidP="00EA4E06">
            <w:pPr>
              <w:rPr>
                <w:b/>
                <w:bCs/>
                <w:sz w:val="44"/>
                <w:szCs w:val="44"/>
              </w:rPr>
            </w:pPr>
          </w:p>
        </w:tc>
        <w:tc>
          <w:tcPr>
            <w:tcW w:w="1382" w:type="dxa"/>
          </w:tcPr>
          <w:p w:rsidR="00BB2771" w:rsidRDefault="00BB2771" w:rsidP="00EA4E06">
            <w:pPr>
              <w:rPr>
                <w:b/>
                <w:bCs/>
                <w:sz w:val="44"/>
                <w:szCs w:val="44"/>
              </w:rPr>
            </w:pPr>
          </w:p>
        </w:tc>
        <w:tc>
          <w:tcPr>
            <w:tcW w:w="2161" w:type="dxa"/>
          </w:tcPr>
          <w:p w:rsidR="00BB2771" w:rsidRDefault="00BB2771" w:rsidP="00EA4E06">
            <w:pPr>
              <w:rPr>
                <w:b/>
                <w:bCs/>
                <w:sz w:val="44"/>
                <w:szCs w:val="44"/>
              </w:rPr>
            </w:pPr>
          </w:p>
        </w:tc>
        <w:tc>
          <w:tcPr>
            <w:tcW w:w="1601" w:type="dxa"/>
          </w:tcPr>
          <w:p w:rsidR="00BB2771" w:rsidRDefault="00BB2771" w:rsidP="00EA4E06">
            <w:pPr>
              <w:jc w:val="center"/>
              <w:rPr>
                <w:b/>
                <w:bCs/>
                <w:sz w:val="44"/>
                <w:szCs w:val="44"/>
              </w:rPr>
            </w:pPr>
          </w:p>
        </w:tc>
        <w:tc>
          <w:tcPr>
            <w:tcW w:w="1487" w:type="dxa"/>
          </w:tcPr>
          <w:p w:rsidR="00BB2771" w:rsidRDefault="00BB2771" w:rsidP="00EA4E06">
            <w:pPr>
              <w:jc w:val="center"/>
              <w:rPr>
                <w:b/>
                <w:bCs/>
                <w:sz w:val="44"/>
                <w:szCs w:val="44"/>
              </w:rPr>
            </w:pPr>
          </w:p>
        </w:tc>
      </w:tr>
      <w:tr w:rsidR="00BB2771" w:rsidTr="00A046B9">
        <w:tc>
          <w:tcPr>
            <w:tcW w:w="1561" w:type="dxa"/>
          </w:tcPr>
          <w:p w:rsidR="00BB2771" w:rsidRDefault="00BB2771" w:rsidP="00EA4E06">
            <w:pPr>
              <w:rPr>
                <w:b/>
                <w:bCs/>
                <w:sz w:val="44"/>
                <w:szCs w:val="44"/>
              </w:rPr>
            </w:pPr>
          </w:p>
        </w:tc>
        <w:tc>
          <w:tcPr>
            <w:tcW w:w="1382" w:type="dxa"/>
          </w:tcPr>
          <w:p w:rsidR="00BB2771" w:rsidRDefault="00BB2771" w:rsidP="00EA4E06">
            <w:pPr>
              <w:rPr>
                <w:b/>
                <w:bCs/>
                <w:sz w:val="44"/>
                <w:szCs w:val="44"/>
              </w:rPr>
            </w:pPr>
          </w:p>
        </w:tc>
        <w:tc>
          <w:tcPr>
            <w:tcW w:w="2161" w:type="dxa"/>
          </w:tcPr>
          <w:p w:rsidR="00BB2771" w:rsidRDefault="00BB2771" w:rsidP="00EA4E06">
            <w:pPr>
              <w:rPr>
                <w:b/>
                <w:bCs/>
                <w:sz w:val="44"/>
                <w:szCs w:val="44"/>
              </w:rPr>
            </w:pPr>
          </w:p>
        </w:tc>
        <w:tc>
          <w:tcPr>
            <w:tcW w:w="1601" w:type="dxa"/>
          </w:tcPr>
          <w:p w:rsidR="00BB2771" w:rsidRDefault="00BB2771" w:rsidP="00EA4E06">
            <w:pPr>
              <w:rPr>
                <w:b/>
                <w:bCs/>
                <w:sz w:val="44"/>
                <w:szCs w:val="44"/>
              </w:rPr>
            </w:pPr>
          </w:p>
        </w:tc>
        <w:tc>
          <w:tcPr>
            <w:tcW w:w="1487" w:type="dxa"/>
          </w:tcPr>
          <w:p w:rsidR="00BB2771" w:rsidRDefault="00BB2771" w:rsidP="00EA4E06">
            <w:pPr>
              <w:rPr>
                <w:b/>
                <w:bCs/>
                <w:sz w:val="44"/>
                <w:szCs w:val="44"/>
              </w:rPr>
            </w:pPr>
          </w:p>
        </w:tc>
      </w:tr>
      <w:tr w:rsidR="00BB2771" w:rsidTr="00A046B9">
        <w:tc>
          <w:tcPr>
            <w:tcW w:w="1561" w:type="dxa"/>
          </w:tcPr>
          <w:p w:rsidR="00BB2771" w:rsidRDefault="00BB2771" w:rsidP="00EA4E06">
            <w:pPr>
              <w:rPr>
                <w:b/>
                <w:bCs/>
                <w:sz w:val="44"/>
                <w:szCs w:val="44"/>
              </w:rPr>
            </w:pPr>
          </w:p>
        </w:tc>
        <w:tc>
          <w:tcPr>
            <w:tcW w:w="1382" w:type="dxa"/>
          </w:tcPr>
          <w:p w:rsidR="00BB2771" w:rsidRDefault="00BB2771" w:rsidP="00EA4E06">
            <w:pPr>
              <w:rPr>
                <w:b/>
                <w:bCs/>
                <w:sz w:val="44"/>
                <w:szCs w:val="44"/>
              </w:rPr>
            </w:pPr>
          </w:p>
        </w:tc>
        <w:tc>
          <w:tcPr>
            <w:tcW w:w="2161" w:type="dxa"/>
          </w:tcPr>
          <w:p w:rsidR="00BB2771" w:rsidRDefault="00BB2771" w:rsidP="00EA4E06">
            <w:pPr>
              <w:rPr>
                <w:b/>
                <w:bCs/>
                <w:sz w:val="44"/>
                <w:szCs w:val="44"/>
              </w:rPr>
            </w:pPr>
          </w:p>
        </w:tc>
        <w:tc>
          <w:tcPr>
            <w:tcW w:w="1601" w:type="dxa"/>
          </w:tcPr>
          <w:p w:rsidR="00BB2771" w:rsidRDefault="00BB2771" w:rsidP="00EA4E06">
            <w:pPr>
              <w:rPr>
                <w:b/>
                <w:bCs/>
                <w:sz w:val="44"/>
                <w:szCs w:val="44"/>
              </w:rPr>
            </w:pPr>
          </w:p>
        </w:tc>
        <w:tc>
          <w:tcPr>
            <w:tcW w:w="1487" w:type="dxa"/>
          </w:tcPr>
          <w:p w:rsidR="00BB2771" w:rsidRDefault="00BB2771" w:rsidP="00EA4E06">
            <w:pPr>
              <w:rPr>
                <w:b/>
                <w:bCs/>
                <w:sz w:val="44"/>
                <w:szCs w:val="44"/>
              </w:rPr>
            </w:pPr>
          </w:p>
        </w:tc>
      </w:tr>
    </w:tbl>
    <w:p w:rsidR="00485E36" w:rsidRDefault="00485E36" w:rsidP="00485E36">
      <w:pPr>
        <w:rPr>
          <w:b/>
          <w:bCs/>
          <w:sz w:val="44"/>
          <w:szCs w:val="44"/>
        </w:rPr>
      </w:pPr>
    </w:p>
    <w:p w:rsidR="00485E36" w:rsidRDefault="00485E36" w:rsidP="00485E36">
      <w:pPr>
        <w:rPr>
          <w:sz w:val="28"/>
          <w:szCs w:val="28"/>
        </w:rPr>
      </w:pPr>
      <w:r>
        <w:rPr>
          <w:rFonts w:hint="eastAsia"/>
          <w:sz w:val="28"/>
          <w:szCs w:val="28"/>
        </w:rPr>
        <w:t>联系人姓名</w:t>
      </w:r>
      <w:r w:rsidR="00091BDA">
        <w:rPr>
          <w:rFonts w:hint="eastAsia"/>
          <w:sz w:val="28"/>
          <w:szCs w:val="28"/>
        </w:rPr>
        <w:t>：</w:t>
      </w:r>
    </w:p>
    <w:p w:rsidR="00485E36" w:rsidRDefault="00091BDA" w:rsidP="00485E36">
      <w:pPr>
        <w:rPr>
          <w:sz w:val="28"/>
          <w:szCs w:val="28"/>
        </w:rPr>
      </w:pPr>
      <w:r>
        <w:rPr>
          <w:rFonts w:hint="eastAsia"/>
          <w:sz w:val="28"/>
          <w:szCs w:val="28"/>
        </w:rPr>
        <w:t>联系人手机：</w:t>
      </w:r>
      <w:r w:rsidR="00485E36">
        <w:rPr>
          <w:rFonts w:hint="eastAsia"/>
          <w:sz w:val="28"/>
          <w:szCs w:val="28"/>
        </w:rPr>
        <w:t xml:space="preserve"> </w:t>
      </w:r>
    </w:p>
    <w:p w:rsidR="00485E36" w:rsidRDefault="00485E36" w:rsidP="00485E36">
      <w:pPr>
        <w:ind w:firstLineChars="200" w:firstLine="560"/>
        <w:rPr>
          <w:rFonts w:cs="宋体"/>
          <w:sz w:val="28"/>
          <w:szCs w:val="28"/>
        </w:rPr>
      </w:pPr>
    </w:p>
    <w:p w:rsidR="00485E36" w:rsidRDefault="00485E36" w:rsidP="00485E36">
      <w:pPr>
        <w:ind w:firstLineChars="200" w:firstLine="560"/>
        <w:rPr>
          <w:rFonts w:cs="宋体"/>
          <w:sz w:val="28"/>
          <w:szCs w:val="28"/>
        </w:rPr>
      </w:pPr>
    </w:p>
    <w:p w:rsidR="00091BDA" w:rsidRDefault="00091BDA" w:rsidP="00485E36">
      <w:pPr>
        <w:ind w:firstLineChars="200" w:firstLine="560"/>
        <w:rPr>
          <w:rFonts w:cs="宋体"/>
          <w:sz w:val="28"/>
          <w:szCs w:val="28"/>
        </w:rPr>
      </w:pPr>
    </w:p>
    <w:p w:rsidR="00091BDA" w:rsidRDefault="00091BDA" w:rsidP="00485E36">
      <w:pPr>
        <w:ind w:firstLineChars="200" w:firstLine="560"/>
        <w:rPr>
          <w:rFonts w:cs="宋体"/>
          <w:sz w:val="28"/>
          <w:szCs w:val="28"/>
        </w:rPr>
      </w:pPr>
    </w:p>
    <w:p w:rsidR="00485E36" w:rsidRDefault="00595E61" w:rsidP="00485E36">
      <w:pPr>
        <w:ind w:firstLineChars="200" w:firstLine="560"/>
        <w:rPr>
          <w:sz w:val="28"/>
          <w:szCs w:val="28"/>
        </w:rPr>
      </w:pPr>
      <w:r>
        <w:rPr>
          <w:sz w:val="28"/>
          <w:szCs w:val="28"/>
        </w:rPr>
        <w:t xml:space="preserve">                          </w:t>
      </w:r>
      <w:r>
        <w:rPr>
          <w:rFonts w:hint="eastAsia"/>
          <w:sz w:val="28"/>
          <w:szCs w:val="28"/>
        </w:rPr>
        <w:t>填表日期：</w:t>
      </w:r>
      <w:r w:rsidR="00485E36">
        <w:rPr>
          <w:sz w:val="28"/>
          <w:szCs w:val="28"/>
        </w:rPr>
        <w:t xml:space="preserve"> </w:t>
      </w:r>
      <w:r>
        <w:rPr>
          <w:rFonts w:hint="eastAsia"/>
          <w:sz w:val="28"/>
          <w:szCs w:val="28"/>
        </w:rPr>
        <w:t xml:space="preserve"> </w:t>
      </w:r>
      <w:r w:rsidR="00485E36">
        <w:rPr>
          <w:sz w:val="28"/>
          <w:szCs w:val="28"/>
        </w:rPr>
        <w:t xml:space="preserve">     </w:t>
      </w:r>
      <w:r w:rsidR="00485E36">
        <w:rPr>
          <w:rFonts w:cs="宋体" w:hint="eastAsia"/>
          <w:sz w:val="28"/>
          <w:szCs w:val="28"/>
        </w:rPr>
        <w:t>年</w:t>
      </w:r>
      <w:r w:rsidR="00485E36">
        <w:rPr>
          <w:sz w:val="28"/>
          <w:szCs w:val="28"/>
        </w:rPr>
        <w:t xml:space="preserve">    </w:t>
      </w:r>
      <w:r w:rsidR="00485E36">
        <w:rPr>
          <w:rFonts w:cs="宋体" w:hint="eastAsia"/>
          <w:sz w:val="28"/>
          <w:szCs w:val="28"/>
        </w:rPr>
        <w:t>月</w:t>
      </w:r>
      <w:r w:rsidR="00485E36">
        <w:rPr>
          <w:sz w:val="28"/>
          <w:szCs w:val="28"/>
        </w:rPr>
        <w:t xml:space="preserve">    </w:t>
      </w:r>
      <w:r w:rsidR="00485E36">
        <w:rPr>
          <w:rFonts w:cs="宋体" w:hint="eastAsia"/>
          <w:sz w:val="28"/>
          <w:szCs w:val="28"/>
        </w:rPr>
        <w:t>日</w:t>
      </w:r>
    </w:p>
    <w:p w:rsidR="00485E36" w:rsidRDefault="00485E36" w:rsidP="00485E36">
      <w:pPr>
        <w:rPr>
          <w:sz w:val="28"/>
          <w:szCs w:val="28"/>
        </w:rPr>
      </w:pPr>
    </w:p>
    <w:p w:rsidR="00F63F62" w:rsidRPr="00771648" w:rsidRDefault="00F63F62" w:rsidP="00F63F62">
      <w:pPr>
        <w:spacing w:line="240" w:lineRule="exact"/>
        <w:jc w:val="center"/>
        <w:rPr>
          <w:rFonts w:ascii="宋体" w:hAnsi="宋体"/>
          <w:b/>
          <w:bCs/>
          <w:sz w:val="32"/>
          <w:szCs w:val="32"/>
        </w:rPr>
      </w:pPr>
    </w:p>
    <w:sectPr w:rsidR="00F63F62" w:rsidRPr="00771648" w:rsidSect="00771648">
      <w:footerReference w:type="even" r:id="rId10"/>
      <w:pgSz w:w="11906" w:h="16838"/>
      <w:pgMar w:top="851" w:right="1646" w:bottom="993" w:left="179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E04" w:rsidRDefault="006C2E04">
      <w:r>
        <w:separator/>
      </w:r>
    </w:p>
  </w:endnote>
  <w:endnote w:type="continuationSeparator" w:id="1">
    <w:p w:rsidR="006C2E04" w:rsidRDefault="006C2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新魏">
    <w:panose1 w:val="0201080004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028" w:rsidRDefault="00D84181">
    <w:pPr>
      <w:pStyle w:val="a5"/>
      <w:framePr w:h="0" w:wrap="around" w:vAnchor="text" w:hAnchor="margin" w:xAlign="center" w:y="1"/>
      <w:rPr>
        <w:rStyle w:val="a3"/>
      </w:rPr>
    </w:pPr>
    <w:r>
      <w:fldChar w:fldCharType="begin"/>
    </w:r>
    <w:r w:rsidR="00181028">
      <w:rPr>
        <w:rStyle w:val="a3"/>
      </w:rPr>
      <w:instrText xml:space="preserve">PAGE  </w:instrText>
    </w:r>
    <w:r>
      <w:fldChar w:fldCharType="end"/>
    </w:r>
  </w:p>
  <w:p w:rsidR="00181028" w:rsidRDefault="0018102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E04" w:rsidRDefault="006C2E04">
      <w:r>
        <w:separator/>
      </w:r>
    </w:p>
  </w:footnote>
  <w:footnote w:type="continuationSeparator" w:id="1">
    <w:p w:rsidR="006C2E04" w:rsidRDefault="006C2E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lvlText w:val="%1."/>
      <w:lvlJc w:val="left"/>
      <w:pPr>
        <w:tabs>
          <w:tab w:val="num" w:pos="1000"/>
        </w:tabs>
        <w:ind w:left="1000" w:hanging="36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1">
    <w:nsid w:val="0000000C"/>
    <w:multiLevelType w:val="multilevel"/>
    <w:tmpl w:val="0000000C"/>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3A75E1C"/>
    <w:multiLevelType w:val="hybridMultilevel"/>
    <w:tmpl w:val="45961448"/>
    <w:lvl w:ilvl="0" w:tplc="5AE2F7F0">
      <w:start w:val="1"/>
      <w:numFmt w:val="decimal"/>
      <w:lvlText w:val="%1、"/>
      <w:lvlJc w:val="left"/>
      <w:pPr>
        <w:ind w:left="855" w:hanging="37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E6A7FB6"/>
    <w:multiLevelType w:val="hybridMultilevel"/>
    <w:tmpl w:val="9C82B9CA"/>
    <w:lvl w:ilvl="0" w:tplc="1E1A1A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04776E5"/>
    <w:multiLevelType w:val="multilevel"/>
    <w:tmpl w:val="204776E5"/>
    <w:lvl w:ilvl="0">
      <w:start w:val="1"/>
      <w:numFmt w:val="decimal"/>
      <w:lvlText w:val="%1."/>
      <w:lvlJc w:val="left"/>
      <w:pPr>
        <w:ind w:left="360" w:hanging="36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25B8504F"/>
    <w:multiLevelType w:val="hybridMultilevel"/>
    <w:tmpl w:val="BC080DF6"/>
    <w:lvl w:ilvl="0" w:tplc="DB82A5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03331D7"/>
    <w:multiLevelType w:val="hybridMultilevel"/>
    <w:tmpl w:val="B6F45690"/>
    <w:lvl w:ilvl="0" w:tplc="79F2BBF2">
      <w:start w:val="1"/>
      <w:numFmt w:val="japaneseCounting"/>
      <w:lvlText w:val="%1、"/>
      <w:lvlJc w:val="left"/>
      <w:pPr>
        <w:tabs>
          <w:tab w:val="num" w:pos="1680"/>
        </w:tabs>
        <w:ind w:left="1680" w:hanging="1110"/>
      </w:pPr>
      <w:rPr>
        <w:rFonts w:cs="Times New Roman" w:hint="default"/>
      </w:rPr>
    </w:lvl>
    <w:lvl w:ilvl="1" w:tplc="04090019" w:tentative="1">
      <w:start w:val="1"/>
      <w:numFmt w:val="lowerLetter"/>
      <w:lvlText w:val="%2)"/>
      <w:lvlJc w:val="left"/>
      <w:pPr>
        <w:tabs>
          <w:tab w:val="num" w:pos="1410"/>
        </w:tabs>
        <w:ind w:left="1410" w:hanging="420"/>
      </w:pPr>
      <w:rPr>
        <w:rFonts w:cs="Times New Roman"/>
      </w:rPr>
    </w:lvl>
    <w:lvl w:ilvl="2" w:tplc="0409001B" w:tentative="1">
      <w:start w:val="1"/>
      <w:numFmt w:val="lowerRoman"/>
      <w:lvlText w:val="%3."/>
      <w:lvlJc w:val="right"/>
      <w:pPr>
        <w:tabs>
          <w:tab w:val="num" w:pos="1830"/>
        </w:tabs>
        <w:ind w:left="1830" w:hanging="420"/>
      </w:pPr>
      <w:rPr>
        <w:rFonts w:cs="Times New Roman"/>
      </w:rPr>
    </w:lvl>
    <w:lvl w:ilvl="3" w:tplc="0409000F" w:tentative="1">
      <w:start w:val="1"/>
      <w:numFmt w:val="decimal"/>
      <w:lvlText w:val="%4."/>
      <w:lvlJc w:val="left"/>
      <w:pPr>
        <w:tabs>
          <w:tab w:val="num" w:pos="2250"/>
        </w:tabs>
        <w:ind w:left="2250" w:hanging="420"/>
      </w:pPr>
      <w:rPr>
        <w:rFonts w:cs="Times New Roman"/>
      </w:rPr>
    </w:lvl>
    <w:lvl w:ilvl="4" w:tplc="04090019" w:tentative="1">
      <w:start w:val="1"/>
      <w:numFmt w:val="lowerLetter"/>
      <w:lvlText w:val="%5)"/>
      <w:lvlJc w:val="left"/>
      <w:pPr>
        <w:tabs>
          <w:tab w:val="num" w:pos="2670"/>
        </w:tabs>
        <w:ind w:left="2670" w:hanging="420"/>
      </w:pPr>
      <w:rPr>
        <w:rFonts w:cs="Times New Roman"/>
      </w:rPr>
    </w:lvl>
    <w:lvl w:ilvl="5" w:tplc="0409001B" w:tentative="1">
      <w:start w:val="1"/>
      <w:numFmt w:val="lowerRoman"/>
      <w:lvlText w:val="%6."/>
      <w:lvlJc w:val="right"/>
      <w:pPr>
        <w:tabs>
          <w:tab w:val="num" w:pos="3090"/>
        </w:tabs>
        <w:ind w:left="3090" w:hanging="420"/>
      </w:pPr>
      <w:rPr>
        <w:rFonts w:cs="Times New Roman"/>
      </w:rPr>
    </w:lvl>
    <w:lvl w:ilvl="6" w:tplc="0409000F" w:tentative="1">
      <w:start w:val="1"/>
      <w:numFmt w:val="decimal"/>
      <w:lvlText w:val="%7."/>
      <w:lvlJc w:val="left"/>
      <w:pPr>
        <w:tabs>
          <w:tab w:val="num" w:pos="3510"/>
        </w:tabs>
        <w:ind w:left="3510" w:hanging="420"/>
      </w:pPr>
      <w:rPr>
        <w:rFonts w:cs="Times New Roman"/>
      </w:rPr>
    </w:lvl>
    <w:lvl w:ilvl="7" w:tplc="04090019" w:tentative="1">
      <w:start w:val="1"/>
      <w:numFmt w:val="lowerLetter"/>
      <w:lvlText w:val="%8)"/>
      <w:lvlJc w:val="left"/>
      <w:pPr>
        <w:tabs>
          <w:tab w:val="num" w:pos="3930"/>
        </w:tabs>
        <w:ind w:left="3930" w:hanging="420"/>
      </w:pPr>
      <w:rPr>
        <w:rFonts w:cs="Times New Roman"/>
      </w:rPr>
    </w:lvl>
    <w:lvl w:ilvl="8" w:tplc="0409001B" w:tentative="1">
      <w:start w:val="1"/>
      <w:numFmt w:val="lowerRoman"/>
      <w:lvlText w:val="%9."/>
      <w:lvlJc w:val="right"/>
      <w:pPr>
        <w:tabs>
          <w:tab w:val="num" w:pos="4350"/>
        </w:tabs>
        <w:ind w:left="4350" w:hanging="420"/>
      </w:pPr>
      <w:rPr>
        <w:rFonts w:cs="Times New Roman"/>
      </w:rPr>
    </w:lvl>
  </w:abstractNum>
  <w:abstractNum w:abstractNumId="7">
    <w:nsid w:val="57259813"/>
    <w:multiLevelType w:val="singleLevel"/>
    <w:tmpl w:val="57259813"/>
    <w:lvl w:ilvl="0">
      <w:start w:val="1"/>
      <w:numFmt w:val="bullet"/>
      <w:lvlText w:val=""/>
      <w:lvlJc w:val="left"/>
      <w:pPr>
        <w:tabs>
          <w:tab w:val="left" w:pos="420"/>
        </w:tabs>
        <w:ind w:left="420" w:hanging="420"/>
      </w:pPr>
      <w:rPr>
        <w:rFonts w:ascii="Wingdings" w:hAnsi="Wingdings" w:hint="default"/>
      </w:rPr>
    </w:lvl>
  </w:abstractNum>
  <w:abstractNum w:abstractNumId="8">
    <w:nsid w:val="5FB15DE0"/>
    <w:multiLevelType w:val="hybridMultilevel"/>
    <w:tmpl w:val="E2264B08"/>
    <w:lvl w:ilvl="0" w:tplc="88AEFB0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6"/>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6FDA"/>
    <w:rsid w:val="000335A6"/>
    <w:rsid w:val="00060990"/>
    <w:rsid w:val="00061F96"/>
    <w:rsid w:val="00067BC5"/>
    <w:rsid w:val="00071844"/>
    <w:rsid w:val="00091BDA"/>
    <w:rsid w:val="000B3324"/>
    <w:rsid w:val="000C0670"/>
    <w:rsid w:val="000C55A0"/>
    <w:rsid w:val="001014C5"/>
    <w:rsid w:val="00122DFF"/>
    <w:rsid w:val="00142A7C"/>
    <w:rsid w:val="00172A27"/>
    <w:rsid w:val="001759D1"/>
    <w:rsid w:val="00181028"/>
    <w:rsid w:val="00196726"/>
    <w:rsid w:val="001B5BAF"/>
    <w:rsid w:val="001D5AF4"/>
    <w:rsid w:val="001E1521"/>
    <w:rsid w:val="001F66AB"/>
    <w:rsid w:val="00200123"/>
    <w:rsid w:val="002038DD"/>
    <w:rsid w:val="00214D49"/>
    <w:rsid w:val="00215237"/>
    <w:rsid w:val="00221972"/>
    <w:rsid w:val="00234429"/>
    <w:rsid w:val="002A420C"/>
    <w:rsid w:val="002B45F8"/>
    <w:rsid w:val="002B4BC4"/>
    <w:rsid w:val="00302C9C"/>
    <w:rsid w:val="0032269A"/>
    <w:rsid w:val="00340524"/>
    <w:rsid w:val="00381AE0"/>
    <w:rsid w:val="003900B8"/>
    <w:rsid w:val="00392713"/>
    <w:rsid w:val="003B4590"/>
    <w:rsid w:val="003C3EB7"/>
    <w:rsid w:val="003D12FD"/>
    <w:rsid w:val="0040313F"/>
    <w:rsid w:val="0040601B"/>
    <w:rsid w:val="004259BC"/>
    <w:rsid w:val="004405CD"/>
    <w:rsid w:val="00485E36"/>
    <w:rsid w:val="004B0303"/>
    <w:rsid w:val="004E5B19"/>
    <w:rsid w:val="00505DC3"/>
    <w:rsid w:val="0052230E"/>
    <w:rsid w:val="00595E61"/>
    <w:rsid w:val="005979DA"/>
    <w:rsid w:val="005D3DE9"/>
    <w:rsid w:val="006413C4"/>
    <w:rsid w:val="006A2FE1"/>
    <w:rsid w:val="006C2E04"/>
    <w:rsid w:val="006D0D28"/>
    <w:rsid w:val="00722C87"/>
    <w:rsid w:val="00733AE5"/>
    <w:rsid w:val="00765433"/>
    <w:rsid w:val="00771648"/>
    <w:rsid w:val="00774B24"/>
    <w:rsid w:val="00774CB3"/>
    <w:rsid w:val="007B4E4D"/>
    <w:rsid w:val="007B6B9D"/>
    <w:rsid w:val="007D4782"/>
    <w:rsid w:val="00800B4A"/>
    <w:rsid w:val="00805A49"/>
    <w:rsid w:val="00817F57"/>
    <w:rsid w:val="00824BDF"/>
    <w:rsid w:val="00834611"/>
    <w:rsid w:val="0084174A"/>
    <w:rsid w:val="0091371A"/>
    <w:rsid w:val="00935176"/>
    <w:rsid w:val="0094710C"/>
    <w:rsid w:val="00985AA7"/>
    <w:rsid w:val="009F08C7"/>
    <w:rsid w:val="009F473A"/>
    <w:rsid w:val="00A046B9"/>
    <w:rsid w:val="00A325AB"/>
    <w:rsid w:val="00A43F5C"/>
    <w:rsid w:val="00A70B70"/>
    <w:rsid w:val="00A9549C"/>
    <w:rsid w:val="00AA039B"/>
    <w:rsid w:val="00AD0907"/>
    <w:rsid w:val="00AF00B6"/>
    <w:rsid w:val="00B133A6"/>
    <w:rsid w:val="00B16A34"/>
    <w:rsid w:val="00B36DEF"/>
    <w:rsid w:val="00B608E5"/>
    <w:rsid w:val="00B7607C"/>
    <w:rsid w:val="00B8526B"/>
    <w:rsid w:val="00B97C96"/>
    <w:rsid w:val="00BA3338"/>
    <w:rsid w:val="00BB2771"/>
    <w:rsid w:val="00BE2FA9"/>
    <w:rsid w:val="00C00DA4"/>
    <w:rsid w:val="00C02DD3"/>
    <w:rsid w:val="00C31465"/>
    <w:rsid w:val="00C53098"/>
    <w:rsid w:val="00C66213"/>
    <w:rsid w:val="00C87093"/>
    <w:rsid w:val="00C9215F"/>
    <w:rsid w:val="00C92FE8"/>
    <w:rsid w:val="00CD0545"/>
    <w:rsid w:val="00CF0FA1"/>
    <w:rsid w:val="00D5346C"/>
    <w:rsid w:val="00D54138"/>
    <w:rsid w:val="00D61D40"/>
    <w:rsid w:val="00D758EF"/>
    <w:rsid w:val="00D84181"/>
    <w:rsid w:val="00D85700"/>
    <w:rsid w:val="00D9260C"/>
    <w:rsid w:val="00D92B48"/>
    <w:rsid w:val="00D940EA"/>
    <w:rsid w:val="00E25EB2"/>
    <w:rsid w:val="00E5273A"/>
    <w:rsid w:val="00E71963"/>
    <w:rsid w:val="00E9358C"/>
    <w:rsid w:val="00E95E43"/>
    <w:rsid w:val="00EB4AA9"/>
    <w:rsid w:val="00ED2A41"/>
    <w:rsid w:val="00F01F02"/>
    <w:rsid w:val="00F33AE5"/>
    <w:rsid w:val="00F63F62"/>
    <w:rsid w:val="00F713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174A"/>
    <w:pPr>
      <w:widowControl w:val="0"/>
      <w:jc w:val="both"/>
    </w:pPr>
    <w:rPr>
      <w:kern w:val="2"/>
      <w:sz w:val="21"/>
      <w:szCs w:val="24"/>
    </w:rPr>
  </w:style>
  <w:style w:type="paragraph" w:styleId="1">
    <w:name w:val="heading 1"/>
    <w:basedOn w:val="a"/>
    <w:next w:val="a"/>
    <w:qFormat/>
    <w:rsid w:val="0084174A"/>
    <w:pPr>
      <w:keepNext/>
      <w:outlineLvl w:val="0"/>
    </w:pPr>
    <w:rPr>
      <w:rFonts w:ascii="Arial" w:eastAsia="华文新魏" w:hAnsi="Arial" w:cs="Arial"/>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4174A"/>
  </w:style>
  <w:style w:type="character" w:customStyle="1" w:styleId="Char">
    <w:name w:val="页眉 Char"/>
    <w:basedOn w:val="a0"/>
    <w:link w:val="a4"/>
    <w:rsid w:val="0084174A"/>
    <w:rPr>
      <w:kern w:val="2"/>
      <w:sz w:val="18"/>
      <w:szCs w:val="18"/>
    </w:rPr>
  </w:style>
  <w:style w:type="paragraph" w:styleId="a5">
    <w:name w:val="footer"/>
    <w:basedOn w:val="a"/>
    <w:rsid w:val="0084174A"/>
    <w:pPr>
      <w:tabs>
        <w:tab w:val="center" w:pos="4153"/>
        <w:tab w:val="right" w:pos="8306"/>
      </w:tabs>
      <w:snapToGrid w:val="0"/>
      <w:jc w:val="left"/>
    </w:pPr>
    <w:rPr>
      <w:sz w:val="18"/>
      <w:szCs w:val="18"/>
    </w:rPr>
  </w:style>
  <w:style w:type="paragraph" w:styleId="a6">
    <w:name w:val="Balloon Text"/>
    <w:basedOn w:val="a"/>
    <w:rsid w:val="0084174A"/>
    <w:rPr>
      <w:sz w:val="18"/>
      <w:szCs w:val="18"/>
    </w:rPr>
  </w:style>
  <w:style w:type="paragraph" w:styleId="a4">
    <w:name w:val="header"/>
    <w:basedOn w:val="a"/>
    <w:link w:val="Char"/>
    <w:rsid w:val="0084174A"/>
    <w:pPr>
      <w:pBdr>
        <w:bottom w:val="single" w:sz="6" w:space="1" w:color="auto"/>
      </w:pBdr>
      <w:tabs>
        <w:tab w:val="center" w:pos="4153"/>
        <w:tab w:val="right" w:pos="8306"/>
      </w:tabs>
      <w:snapToGrid w:val="0"/>
      <w:jc w:val="center"/>
    </w:pPr>
    <w:rPr>
      <w:sz w:val="18"/>
      <w:szCs w:val="18"/>
    </w:rPr>
  </w:style>
  <w:style w:type="character" w:styleId="a7">
    <w:name w:val="Hyperlink"/>
    <w:basedOn w:val="a0"/>
    <w:rsid w:val="00234429"/>
    <w:rPr>
      <w:rFonts w:cs="Times New Roman"/>
      <w:color w:val="0000FF"/>
      <w:u w:val="single"/>
    </w:rPr>
  </w:style>
  <w:style w:type="paragraph" w:styleId="a8">
    <w:name w:val="Closing"/>
    <w:basedOn w:val="a"/>
    <w:rsid w:val="007B6B9D"/>
    <w:pPr>
      <w:ind w:leftChars="2100" w:left="100"/>
    </w:pPr>
    <w:rPr>
      <w:rFonts w:ascii="宋体" w:hAnsi="宋体"/>
      <w:sz w:val="24"/>
    </w:rPr>
  </w:style>
  <w:style w:type="paragraph" w:styleId="a9">
    <w:name w:val="Normal (Web)"/>
    <w:basedOn w:val="a"/>
    <w:rsid w:val="00214D49"/>
    <w:pPr>
      <w:widowControl/>
      <w:spacing w:before="100" w:beforeAutospacing="1" w:after="100" w:afterAutospacing="1"/>
      <w:jc w:val="left"/>
    </w:pPr>
    <w:rPr>
      <w:rFonts w:ascii="宋体" w:hAnsi="宋体" w:cs="宋体"/>
      <w:kern w:val="0"/>
      <w:sz w:val="24"/>
    </w:rPr>
  </w:style>
  <w:style w:type="paragraph" w:customStyle="1" w:styleId="ListParagraph1">
    <w:name w:val="List Paragraph1"/>
    <w:basedOn w:val="a"/>
    <w:rsid w:val="00214D49"/>
    <w:pPr>
      <w:widowControl/>
      <w:adjustRightInd w:val="0"/>
      <w:snapToGrid w:val="0"/>
      <w:spacing w:after="200"/>
      <w:ind w:firstLineChars="200" w:firstLine="420"/>
      <w:jc w:val="left"/>
    </w:pPr>
    <w:rPr>
      <w:rFonts w:ascii="Tahoma" w:eastAsia="微软雅黑" w:hAnsi="Tahoma" w:cs="Tahoma"/>
      <w:kern w:val="0"/>
      <w:sz w:val="22"/>
      <w:szCs w:val="22"/>
    </w:rPr>
  </w:style>
  <w:style w:type="table" w:styleId="aa">
    <w:name w:val="Table Grid"/>
    <w:basedOn w:val="a1"/>
    <w:rsid w:val="00AD090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Char0"/>
    <w:rsid w:val="00392713"/>
    <w:pPr>
      <w:ind w:leftChars="2500" w:left="100"/>
    </w:pPr>
  </w:style>
  <w:style w:type="character" w:customStyle="1" w:styleId="Char0">
    <w:name w:val="日期 Char"/>
    <w:basedOn w:val="a0"/>
    <w:link w:val="ab"/>
    <w:rsid w:val="00392713"/>
    <w:rPr>
      <w:kern w:val="2"/>
      <w:sz w:val="21"/>
      <w:szCs w:val="24"/>
    </w:rPr>
  </w:style>
  <w:style w:type="paragraph" w:styleId="ac">
    <w:name w:val="List Paragraph"/>
    <w:basedOn w:val="a"/>
    <w:uiPriority w:val="34"/>
    <w:qFormat/>
    <w:rsid w:val="00B16A34"/>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zm@sh-ea.net.c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iangy@sh-ea.net.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161</Words>
  <Characters>924</Characters>
  <Application>Microsoft Office Word</Application>
  <DocSecurity>0</DocSecurity>
  <PresentationFormat/>
  <Lines>7</Lines>
  <Paragraphs>2</Paragraphs>
  <Slides>0</Slides>
  <Notes>0</Notes>
  <HiddenSlides>0</HiddenSlides>
  <MMClips>0</MMClips>
  <ScaleCrop>false</ScaleCrop>
  <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liuchaoran</dc:creator>
  <cp:lastModifiedBy>DELL</cp:lastModifiedBy>
  <cp:revision>9</cp:revision>
  <cp:lastPrinted>2012-07-10T05:22:00Z</cp:lastPrinted>
  <dcterms:created xsi:type="dcterms:W3CDTF">2018-01-17T05:42:00Z</dcterms:created>
  <dcterms:modified xsi:type="dcterms:W3CDTF">2018-01-29T03:32:00Z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